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0D" w:rsidRDefault="0008330D" w:rsidP="0008330D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3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родителей </w:t>
      </w:r>
      <w:r w:rsidR="006F31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0833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ребенка в зимний период</w:t>
      </w:r>
      <w:r w:rsidR="006F31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6F313E" w:rsidRPr="0008330D" w:rsidRDefault="006F313E" w:rsidP="0008330D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Подготовила6 воспитатель Рязанова А.Н.</w:t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noProof/>
          <w:color w:val="6A5ACD"/>
          <w:lang w:eastAsia="ru-RU"/>
        </w:rPr>
        <w:drawing>
          <wp:inline distT="0" distB="0" distL="0" distR="0">
            <wp:extent cx="3219450" cy="4286250"/>
            <wp:effectExtent l="0" t="0" r="0" b="0"/>
            <wp:docPr id="1" name="Рисунок 1" descr="Консультация для родителей   Безопасность ребенка в зимний перио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  Безопасность ребенка в зимний перио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08330D">
        <w:rPr>
          <w:rFonts w:ascii="Roboto" w:eastAsia="Times New Roman" w:hAnsi="Roboto" w:cs="Times New Roman"/>
          <w:color w:val="212529"/>
          <w:lang w:eastAsia="ru-RU"/>
        </w:rPr>
        <w:t>простые</w:t>
      </w:r>
      <w:proofErr w:type="gramEnd"/>
      <w:r w:rsidRPr="0008330D">
        <w:rPr>
          <w:rFonts w:ascii="Roboto" w:eastAsia="Times New Roman" w:hAnsi="Roboto" w:cs="Times New Roman"/>
          <w:color w:val="212529"/>
          <w:lang w:eastAsia="ru-RU"/>
        </w:rPr>
        <w:t xml:space="preserve"> и, казалось бы, само собой разумеющиеся правила.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t>Одежда для зимней прогулки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gramStart"/>
      <w:r w:rsidRPr="0008330D">
        <w:rPr>
          <w:rFonts w:ascii="Roboto" w:eastAsia="Times New Roman" w:hAnsi="Roboto" w:cs="Times New Roman"/>
          <w:color w:val="212529"/>
          <w:lang w:eastAsia="ru-RU"/>
        </w:rPr>
        <w:t>Зимняяобувь</w:t>
      </w:r>
      <w:proofErr w:type="gramEnd"/>
      <w:r w:rsidRPr="0008330D">
        <w:rPr>
          <w:rFonts w:ascii="Roboto" w:eastAsia="Times New Roman" w:hAnsi="Roboto" w:cs="Times New Roman"/>
          <w:color w:val="212529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t>Зимние забавы и безопасность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У каждой зимней забавы есть и свои особенности, свои правила безопасности.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lastRenderedPageBreak/>
        <w:t>Катание на лыжах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t>Катание на коньках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В отличие от лыж, занятие коньками сопряжено все же с определенным риском.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Необходимо иметь в виду следующее: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1. Катайтесь на коньках на специально оборудованных катках, опасно кататься на открытых водоемах.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2. Не ходите на каток в те дни, когда на нем катается много людей. Риск получить серьезную травму в этом случае крайне велик.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3. Падения исключить невозможно, поэтому постарайтесь, чтобы ребенок был одет в плотную одежду.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4. Не отходите от малыша ни на шаг, чтобы в случае необходимости поддержать его и избежать падений.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t>Катание на санках, ледянках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 xml:space="preserve">Для прогулки на санках ребенка надо одеть </w:t>
      </w:r>
      <w:proofErr w:type="gramStart"/>
      <w:r w:rsidRPr="0008330D">
        <w:rPr>
          <w:rFonts w:ascii="Roboto" w:eastAsia="Times New Roman" w:hAnsi="Roboto" w:cs="Times New Roman"/>
          <w:color w:val="212529"/>
          <w:lang w:eastAsia="ru-RU"/>
        </w:rPr>
        <w:t>потеплее</w:t>
      </w:r>
      <w:proofErr w:type="gramEnd"/>
      <w:r w:rsidRPr="0008330D">
        <w:rPr>
          <w:rFonts w:ascii="Roboto" w:eastAsia="Times New Roman" w:hAnsi="Roboto" w:cs="Times New Roman"/>
          <w:color w:val="212529"/>
          <w:lang w:eastAsia="ru-RU"/>
        </w:rPr>
        <w:t>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1. Прежде чем ребенок сядет на санки, проверьте, нет ли в них неисправностей.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2. Кататься на санках с горки нежелательно, лучше на ледянках.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3. Объясните ребенку заранее, что на горке надо соблюдать дисциплину и последовательность.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5. Нельзя разрешать ребенку кататься на санках, лежа на животе, он может повредить зубы или голову.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6. Кататься на санках стоя нельзя! Опасно привязывать санки друг к другу.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t>Игры около дома»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Не разрешайте детям играть у дороги. Учите детей, что нельзя выбегать на проезжую часть.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Опасности, подстерегающие нас зимой</w:t>
      </w:r>
      <w:proofErr w:type="gramStart"/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О</w:t>
      </w:r>
      <w:proofErr w:type="gramEnd"/>
      <w:r w:rsidRPr="0008330D">
        <w:rPr>
          <w:rFonts w:ascii="Roboto" w:eastAsia="Times New Roman" w:hAnsi="Roboto" w:cs="Times New Roman"/>
          <w:color w:val="212529"/>
          <w:lang w:eastAsia="ru-RU"/>
        </w:rPr>
        <w:t xml:space="preserve">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08330D">
        <w:rPr>
          <w:rFonts w:ascii="Roboto" w:eastAsia="Times New Roman" w:hAnsi="Roboto" w:cs="Times New Roman"/>
          <w:color w:val="212529"/>
          <w:lang w:eastAsia="ru-RU"/>
        </w:rPr>
        <w:t>обходить</w:t>
      </w:r>
      <w:proofErr w:type="gramEnd"/>
      <w:r w:rsidRPr="0008330D">
        <w:rPr>
          <w:rFonts w:ascii="Roboto" w:eastAsia="Times New Roman" w:hAnsi="Roboto" w:cs="Times New Roman"/>
          <w:color w:val="212529"/>
          <w:lang w:eastAsia="ru-RU"/>
        </w:rPr>
        <w:t xml:space="preserve"> стороной. Объясните ребенку, что ни в коем 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lastRenderedPageBreak/>
        <w:t>случае нельзя заходить в огражденные зоны.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t>Осторожно, гололед!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Особенно внимательно нужно зимой переходить дорогу - машина на скользкой дороге не сможет остановиться сразу!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Осторожно, мороз!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Сократите или вовсе исключите прогулку с детьми в морозные дни: высока вероятность обморожения.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8330D" w:rsidRPr="0008330D" w:rsidRDefault="0008330D" w:rsidP="0008330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b/>
          <w:bCs/>
          <w:color w:val="212529"/>
          <w:lang w:eastAsia="ru-RU"/>
        </w:rPr>
        <w:t>Зимой на водоеме</w:t>
      </w:r>
    </w:p>
    <w:p w:rsidR="0008330D" w:rsidRPr="0008330D" w:rsidRDefault="0008330D" w:rsidP="000833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lang w:eastAsia="ru-RU"/>
        </w:rPr>
      </w:pP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Как и когда обучать детей безопасному поведению?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1. «Курс безопасности» для ребёнка лучше начинать как можно раньше: всё, что мы познаём в раннем детстве, остаётся в нашей памяти на всю жизнь;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2. Регулярно проводите беседы, но без нотаций и бесконечных наставлений;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3. Очень важно, чтобы ребенок понял, почему нужно строго выполнять правила безопасности.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4. Ребёнок должен чётко усвоить, чего нельзя делать никогда.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5. Будьте для ребёнка образцом – не делайте для себя исключений.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6. Лучше ребёнку важную информацию предоставить в форме символов и образов, что отлично действует на подсознание.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 xml:space="preserve">7. </w:t>
      </w:r>
      <w:proofErr w:type="gramStart"/>
      <w:r w:rsidRPr="0008330D">
        <w:rPr>
          <w:rFonts w:ascii="Roboto" w:eastAsia="Times New Roman" w:hAnsi="Roboto" w:cs="Times New Roman"/>
          <w:color w:val="212529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  <w:r w:rsidRPr="0008330D">
        <w:rPr>
          <w:rFonts w:ascii="Roboto" w:eastAsia="Times New Roman" w:hAnsi="Roboto" w:cs="Times New Roman"/>
          <w:color w:val="212529"/>
          <w:lang w:eastAsia="ru-RU"/>
        </w:rPr>
        <w:br/>
        <w:t>Обучение, старание поможет им избежать многих опасных детских неприятностей.</w:t>
      </w:r>
    </w:p>
    <w:p w:rsidR="004065CD" w:rsidRDefault="004065CD"/>
    <w:sectPr w:rsidR="004065CD" w:rsidSect="009D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30D"/>
    <w:rsid w:val="0008330D"/>
    <w:rsid w:val="004065CD"/>
    <w:rsid w:val="006F313E"/>
    <w:rsid w:val="009D120A"/>
    <w:rsid w:val="00C5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0A"/>
  </w:style>
  <w:style w:type="paragraph" w:styleId="1">
    <w:name w:val="heading 1"/>
    <w:basedOn w:val="a"/>
    <w:link w:val="10"/>
    <w:uiPriority w:val="9"/>
    <w:qFormat/>
    <w:rsid w:val="00083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6A5ACD"/>
            <w:right w:val="none" w:sz="0" w:space="0" w:color="auto"/>
          </w:divBdr>
        </w:div>
        <w:div w:id="1538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s93.ru/uploads/posts/2018-12/1543943258_hello_html_m61384a4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dcterms:created xsi:type="dcterms:W3CDTF">2020-12-04T04:59:00Z</dcterms:created>
  <dcterms:modified xsi:type="dcterms:W3CDTF">2020-12-04T06:49:00Z</dcterms:modified>
</cp:coreProperties>
</file>